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FE1B" w14:textId="6E83AABF" w:rsidR="00F22E30" w:rsidRPr="00F22E30" w:rsidRDefault="00F22E30" w:rsidP="00A832F1">
      <w:pPr>
        <w:spacing w:line="240" w:lineRule="auto"/>
        <w:jc w:val="center"/>
        <w:rPr>
          <w:rFonts w:ascii="Times New Roman" w:hAnsi="Times New Roman" w:cs="Times New Roman"/>
          <w:b/>
          <w:bCs/>
          <w:sz w:val="23"/>
          <w:szCs w:val="23"/>
        </w:rPr>
      </w:pPr>
      <w:r w:rsidRPr="00F22E30">
        <w:rPr>
          <w:rFonts w:ascii="Times New Roman" w:hAnsi="Times New Roman" w:cs="Times New Roman"/>
          <w:b/>
          <w:bCs/>
          <w:sz w:val="23"/>
          <w:szCs w:val="23"/>
        </w:rPr>
        <w:t>CITY OF CRANSTON</w:t>
      </w:r>
      <w:r w:rsidRPr="00F22E30">
        <w:rPr>
          <w:rFonts w:ascii="Times New Roman" w:hAnsi="Times New Roman" w:cs="Times New Roman"/>
          <w:b/>
          <w:bCs/>
          <w:sz w:val="23"/>
          <w:szCs w:val="23"/>
        </w:rPr>
        <w:br/>
        <w:t>DEPARTMENT OF PERSONNEL</w:t>
      </w:r>
      <w:r w:rsidRPr="00F22E30">
        <w:rPr>
          <w:rFonts w:ascii="Times New Roman" w:hAnsi="Times New Roman" w:cs="Times New Roman"/>
          <w:b/>
          <w:bCs/>
          <w:sz w:val="23"/>
          <w:szCs w:val="23"/>
        </w:rPr>
        <w:br/>
        <w:t xml:space="preserve">ANNOUNCES AN OPEN COMPETITIVE </w:t>
      </w:r>
      <w:r w:rsidRPr="00F22E30">
        <w:rPr>
          <w:rFonts w:ascii="Times New Roman" w:hAnsi="Times New Roman" w:cs="Times New Roman"/>
          <w:b/>
          <w:bCs/>
          <w:sz w:val="23"/>
          <w:szCs w:val="23"/>
        </w:rPr>
        <w:br/>
        <w:t>CIVIL SERVICE EXAMINATION For CLERK</w:t>
      </w:r>
    </w:p>
    <w:p w14:paraId="40C53038" w14:textId="48D82E40" w:rsidR="00F22E30" w:rsidRPr="00F22E30" w:rsidRDefault="00F22E30" w:rsidP="00A832F1">
      <w:pPr>
        <w:spacing w:line="240" w:lineRule="auto"/>
        <w:jc w:val="center"/>
        <w:rPr>
          <w:rFonts w:ascii="Times New Roman" w:hAnsi="Times New Roman" w:cs="Times New Roman"/>
          <w:b/>
          <w:bCs/>
          <w:sz w:val="23"/>
          <w:szCs w:val="23"/>
        </w:rPr>
      </w:pPr>
      <w:r w:rsidRPr="00F22E30">
        <w:rPr>
          <w:rFonts w:ascii="Times New Roman" w:hAnsi="Times New Roman" w:cs="Times New Roman"/>
          <w:b/>
          <w:bCs/>
          <w:sz w:val="23"/>
          <w:szCs w:val="23"/>
        </w:rPr>
        <w:t>Starting Salary: $</w:t>
      </w:r>
      <w:r w:rsidR="00051D6D">
        <w:rPr>
          <w:rFonts w:ascii="Times New Roman" w:hAnsi="Times New Roman" w:cs="Times New Roman"/>
          <w:b/>
          <w:bCs/>
          <w:sz w:val="23"/>
          <w:szCs w:val="23"/>
        </w:rPr>
        <w:t>39,531.13</w:t>
      </w:r>
    </w:p>
    <w:p w14:paraId="000A48A9" w14:textId="2D2C53F2" w:rsidR="00F22E30" w:rsidRDefault="00F22E30" w:rsidP="00A832F1">
      <w:pPr>
        <w:spacing w:line="240" w:lineRule="auto"/>
        <w:rPr>
          <w:rFonts w:ascii="Times New Roman" w:hAnsi="Times New Roman" w:cs="Times New Roman"/>
          <w:b/>
          <w:bCs/>
          <w:sz w:val="23"/>
          <w:szCs w:val="23"/>
        </w:rPr>
      </w:pPr>
      <w:r w:rsidRPr="00F17396">
        <w:rPr>
          <w:rFonts w:ascii="Times New Roman" w:hAnsi="Times New Roman" w:cs="Times New Roman"/>
          <w:b/>
          <w:bCs/>
          <w:sz w:val="23"/>
          <w:szCs w:val="23"/>
        </w:rPr>
        <w:t xml:space="preserve">Applications must be received on or before </w:t>
      </w:r>
      <w:r w:rsidR="006144FC" w:rsidRPr="00F17396">
        <w:rPr>
          <w:rFonts w:ascii="Times New Roman" w:hAnsi="Times New Roman" w:cs="Times New Roman"/>
          <w:b/>
          <w:bCs/>
          <w:sz w:val="23"/>
          <w:szCs w:val="23"/>
        </w:rPr>
        <w:t>Friday, January 30, 2026</w:t>
      </w:r>
      <w:r w:rsidRPr="00A832F1">
        <w:rPr>
          <w:rFonts w:ascii="Times New Roman" w:hAnsi="Times New Roman" w:cs="Times New Roman"/>
          <w:sz w:val="23"/>
          <w:szCs w:val="23"/>
        </w:rPr>
        <w:t xml:space="preserve">, in the office of the Director of Personnel Room 107, Cranston City Hall, 869 Park Avenue Cranston RI 02910. Applications can be downloaded from </w:t>
      </w:r>
      <w:hyperlink r:id="rId7" w:history="1">
        <w:r w:rsidRPr="00A832F1">
          <w:rPr>
            <w:rStyle w:val="Hyperlink"/>
            <w:rFonts w:ascii="Times New Roman" w:hAnsi="Times New Roman" w:cs="Times New Roman"/>
            <w:sz w:val="23"/>
            <w:szCs w:val="23"/>
          </w:rPr>
          <w:t>www.cranstonri.gov</w:t>
        </w:r>
      </w:hyperlink>
      <w:r w:rsidRPr="00A832F1">
        <w:rPr>
          <w:rFonts w:ascii="Times New Roman" w:hAnsi="Times New Roman" w:cs="Times New Roman"/>
          <w:sz w:val="23"/>
          <w:szCs w:val="23"/>
        </w:rPr>
        <w:t>. Completed applications may be submitted to the Personnel Department by:</w:t>
      </w:r>
    </w:p>
    <w:p w14:paraId="29730CD3" w14:textId="4BCE7E91" w:rsidR="00A832F1" w:rsidRPr="00A832F1" w:rsidRDefault="00A832F1" w:rsidP="00A832F1">
      <w:pPr>
        <w:spacing w:before="240" w:after="240" w:line="240" w:lineRule="auto"/>
        <w:rPr>
          <w:rFonts w:ascii="Times New Roman" w:hAnsi="Times New Roman" w:cs="Times New Roman"/>
          <w:sz w:val="23"/>
          <w:szCs w:val="23"/>
        </w:rPr>
      </w:pPr>
      <w:r w:rsidRPr="00433A00">
        <w:rPr>
          <w:rFonts w:ascii="Times New Roman" w:hAnsi="Times New Roman" w:cs="Times New Roman"/>
          <w:sz w:val="23"/>
          <w:szCs w:val="23"/>
        </w:rPr>
        <w:t>1. Fax: (401) 780-3362</w:t>
      </w:r>
      <w:r>
        <w:rPr>
          <w:rFonts w:ascii="Times New Roman" w:hAnsi="Times New Roman" w:cs="Times New Roman"/>
          <w:sz w:val="23"/>
          <w:szCs w:val="23"/>
        </w:rPr>
        <w:br/>
      </w:r>
      <w:r w:rsidRPr="00433A00">
        <w:rPr>
          <w:rFonts w:ascii="Times New Roman" w:hAnsi="Times New Roman" w:cs="Times New Roman"/>
          <w:sz w:val="23"/>
          <w:szCs w:val="23"/>
        </w:rPr>
        <w:t xml:space="preserve">2. Email: </w:t>
      </w:r>
      <w:hyperlink r:id="rId8" w:history="1">
        <w:r w:rsidRPr="00CD000B">
          <w:rPr>
            <w:rStyle w:val="Hyperlink"/>
          </w:rPr>
          <w:t>personnelapplications@cranstonri.org</w:t>
        </w:r>
      </w:hyperlink>
      <w:r>
        <w:rPr>
          <w:rFonts w:ascii="Times New Roman" w:hAnsi="Times New Roman" w:cs="Times New Roman"/>
          <w:sz w:val="23"/>
          <w:szCs w:val="23"/>
        </w:rPr>
        <w:t xml:space="preserve"> </w:t>
      </w:r>
      <w:r>
        <w:rPr>
          <w:rFonts w:ascii="Times New Roman" w:hAnsi="Times New Roman" w:cs="Times New Roman"/>
          <w:sz w:val="23"/>
          <w:szCs w:val="23"/>
        </w:rPr>
        <w:br/>
      </w:r>
      <w:r w:rsidRPr="00433A00">
        <w:rPr>
          <w:rFonts w:ascii="Times New Roman" w:hAnsi="Times New Roman" w:cs="Times New Roman"/>
          <w:sz w:val="23"/>
          <w:szCs w:val="23"/>
        </w:rPr>
        <w:t xml:space="preserve">3. US Mail: Personnel Director, 869 Park Avenue, Cranston, RI 02910 </w:t>
      </w:r>
    </w:p>
    <w:p w14:paraId="137A84D7" w14:textId="77777777" w:rsidR="00F22E30" w:rsidRPr="00F73F73" w:rsidRDefault="00F22E30" w:rsidP="00A832F1">
      <w:pPr>
        <w:spacing w:before="240" w:after="240" w:line="240" w:lineRule="auto"/>
        <w:rPr>
          <w:rFonts w:ascii="Times New Roman" w:hAnsi="Times New Roman" w:cs="Times New Roman"/>
          <w:sz w:val="23"/>
          <w:szCs w:val="23"/>
        </w:rPr>
      </w:pPr>
      <w:r w:rsidRPr="00F73F73">
        <w:rPr>
          <w:rFonts w:ascii="Times New Roman" w:hAnsi="Times New Roman" w:cs="Times New Roman"/>
          <w:sz w:val="23"/>
          <w:szCs w:val="23"/>
        </w:rPr>
        <w:t>Candidates applying online must also submit the City of Cranston municipal employment application to be considered for the position. The time and place of the examination will be announced by email. You must provide an active email address that you regularly monitor for messages.</w:t>
      </w:r>
    </w:p>
    <w:p w14:paraId="412B3A8E" w14:textId="231B3EE3" w:rsidR="00F22E30" w:rsidRDefault="00F22E30" w:rsidP="00A832F1">
      <w:pPr>
        <w:spacing w:line="240" w:lineRule="auto"/>
        <w:rPr>
          <w:rFonts w:ascii="Times New Roman" w:hAnsi="Times New Roman" w:cs="Times New Roman"/>
          <w:b/>
          <w:bCs/>
          <w:sz w:val="23"/>
          <w:szCs w:val="23"/>
        </w:rPr>
      </w:pPr>
      <w:r>
        <w:rPr>
          <w:rFonts w:ascii="Times New Roman" w:hAnsi="Times New Roman" w:cs="Times New Roman"/>
          <w:b/>
          <w:bCs/>
          <w:sz w:val="23"/>
          <w:szCs w:val="23"/>
        </w:rPr>
        <w:t>SUMMARY/DUTIES:</w:t>
      </w:r>
    </w:p>
    <w:p w14:paraId="312536FA" w14:textId="7220A9B6" w:rsidR="00F22E30" w:rsidRPr="00F22E30" w:rsidRDefault="00F22E30" w:rsidP="00A832F1">
      <w:pPr>
        <w:spacing w:line="240" w:lineRule="auto"/>
        <w:rPr>
          <w:rFonts w:ascii="Times New Roman" w:hAnsi="Times New Roman" w:cs="Times New Roman"/>
          <w:b/>
          <w:bCs/>
          <w:sz w:val="23"/>
          <w:szCs w:val="23"/>
        </w:rPr>
      </w:pPr>
      <w:r w:rsidRPr="00F22E30">
        <w:rPr>
          <w:rFonts w:ascii="Times New Roman" w:hAnsi="Times New Roman" w:cs="Times New Roman"/>
          <w:sz w:val="23"/>
          <w:szCs w:val="23"/>
        </w:rPr>
        <w:t xml:space="preserve">The performance of routine clerical work under supervision. Work usually follows standard procedures or detailed instructions given at the beginning of assignments, although the work may be more varied and performed under </w:t>
      </w:r>
      <w:r w:rsidR="004A6747" w:rsidRPr="00F22E30">
        <w:rPr>
          <w:rFonts w:ascii="Times New Roman" w:hAnsi="Times New Roman" w:cs="Times New Roman"/>
          <w:sz w:val="23"/>
          <w:szCs w:val="23"/>
        </w:rPr>
        <w:t>close</w:t>
      </w:r>
      <w:r w:rsidRPr="00F22E30">
        <w:rPr>
          <w:rFonts w:ascii="Times New Roman" w:hAnsi="Times New Roman" w:cs="Times New Roman"/>
          <w:sz w:val="23"/>
          <w:szCs w:val="23"/>
        </w:rPr>
        <w:t xml:space="preserve"> supervision with detailed and specific instructions given for each change in procedure. Routine decisions are subject to review. Duties may involve public contact where non-technical information is obtained or given. No supervision is ordinarily exercised except over part-time employees or employees temporarily assigned to help in periods of peak load. Sorts and files documents alphabetically, numerically and by other predetermined methods; removes material from files upon request and maintains records of material removed.</w:t>
      </w:r>
    </w:p>
    <w:p w14:paraId="7BBAF4E0" w14:textId="2DA416FF"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Makes simple posting to various types of records in accordance with established procedures; prepares simple reports involving tabulation of data recorded as well as arithmetical calculations as percentages, averages and totals. Computes and checks extensions of forms; compares forms for consistency and accuracy. Operates such office equipment as computers, facsimile equipment, calculators, postage meter addressing and other machines not requiring special previous training. Must be able to type at least 30 words per minute. Answers telephone. Looks up non-technical information in specified sources, records information and disseminates information to the public and other employees. Receives and sorts incoming mail, performs some messenger work. Interviews </w:t>
      </w:r>
      <w:r w:rsidR="004A6747" w:rsidRPr="00F22E30">
        <w:rPr>
          <w:rFonts w:ascii="Times New Roman" w:hAnsi="Times New Roman" w:cs="Times New Roman"/>
          <w:sz w:val="23"/>
          <w:szCs w:val="23"/>
        </w:rPr>
        <w:t>people</w:t>
      </w:r>
      <w:r w:rsidRPr="00F22E30">
        <w:rPr>
          <w:rFonts w:ascii="Times New Roman" w:hAnsi="Times New Roman" w:cs="Times New Roman"/>
          <w:sz w:val="23"/>
          <w:szCs w:val="23"/>
        </w:rPr>
        <w:t xml:space="preserve"> to obtain standard information and completes a variety of forms, announces and directs visitors and gives non-technical information to visitors. Checks and </w:t>
      </w:r>
      <w:r w:rsidR="004A6747" w:rsidRPr="00F22E30">
        <w:rPr>
          <w:rFonts w:ascii="Times New Roman" w:hAnsi="Times New Roman" w:cs="Times New Roman"/>
          <w:sz w:val="23"/>
          <w:szCs w:val="23"/>
        </w:rPr>
        <w:t>post</w:t>
      </w:r>
      <w:r w:rsidRPr="00F22E30">
        <w:rPr>
          <w:rFonts w:ascii="Times New Roman" w:hAnsi="Times New Roman" w:cs="Times New Roman"/>
          <w:sz w:val="23"/>
          <w:szCs w:val="23"/>
        </w:rPr>
        <w:t xml:space="preserve"> daily inspections of </w:t>
      </w:r>
      <w:r w:rsidR="004A6747" w:rsidRPr="00F22E30">
        <w:rPr>
          <w:rFonts w:ascii="Times New Roman" w:hAnsi="Times New Roman" w:cs="Times New Roman"/>
          <w:sz w:val="23"/>
          <w:szCs w:val="23"/>
        </w:rPr>
        <w:t>buildings</w:t>
      </w:r>
      <w:r w:rsidRPr="00F22E30">
        <w:rPr>
          <w:rFonts w:ascii="Times New Roman" w:hAnsi="Times New Roman" w:cs="Times New Roman"/>
          <w:sz w:val="23"/>
          <w:szCs w:val="23"/>
        </w:rPr>
        <w:t>. Checks tax rolls for additions, deletions and changes. Operates two-way radio. Performs related work as required.</w:t>
      </w:r>
    </w:p>
    <w:p w14:paraId="4C5D1AD7" w14:textId="2CE5CABC" w:rsidR="00F22E30" w:rsidRDefault="00F22E30" w:rsidP="00A832F1">
      <w:pPr>
        <w:spacing w:line="240" w:lineRule="auto"/>
        <w:rPr>
          <w:rFonts w:ascii="Times New Roman" w:hAnsi="Times New Roman" w:cs="Times New Roman"/>
          <w:b/>
          <w:bCs/>
          <w:sz w:val="23"/>
          <w:szCs w:val="23"/>
        </w:rPr>
      </w:pPr>
      <w:r>
        <w:rPr>
          <w:rFonts w:ascii="Times New Roman" w:hAnsi="Times New Roman" w:cs="Times New Roman"/>
          <w:b/>
          <w:bCs/>
          <w:sz w:val="23"/>
          <w:szCs w:val="23"/>
        </w:rPr>
        <w:t>EXAMINATION</w:t>
      </w:r>
      <w:r w:rsidRPr="00F22E30">
        <w:rPr>
          <w:rFonts w:ascii="Times New Roman" w:hAnsi="Times New Roman" w:cs="Times New Roman"/>
          <w:b/>
          <w:bCs/>
          <w:sz w:val="23"/>
          <w:szCs w:val="23"/>
        </w:rPr>
        <w:t>:</w:t>
      </w:r>
      <w:r>
        <w:rPr>
          <w:rFonts w:ascii="Times New Roman" w:hAnsi="Times New Roman" w:cs="Times New Roman"/>
          <w:b/>
          <w:bCs/>
          <w:sz w:val="23"/>
          <w:szCs w:val="23"/>
        </w:rPr>
        <w:t xml:space="preserve"> </w:t>
      </w:r>
    </w:p>
    <w:p w14:paraId="1BB80991" w14:textId="77C14410" w:rsidR="00F22E30" w:rsidRPr="00F22E30" w:rsidRDefault="00F22E30" w:rsidP="00A832F1">
      <w:pPr>
        <w:spacing w:line="240" w:lineRule="auto"/>
        <w:rPr>
          <w:rFonts w:ascii="Times New Roman" w:hAnsi="Times New Roman" w:cs="Times New Roman"/>
          <w:b/>
          <w:bCs/>
          <w:sz w:val="23"/>
          <w:szCs w:val="23"/>
        </w:rPr>
      </w:pPr>
      <w:r w:rsidRPr="00F22E30">
        <w:rPr>
          <w:rFonts w:ascii="Times New Roman" w:hAnsi="Times New Roman" w:cs="Times New Roman"/>
          <w:sz w:val="23"/>
          <w:szCs w:val="23"/>
        </w:rPr>
        <w:t>Examination shall consist of a written test and weight of the examination shall be 100%.</w:t>
      </w:r>
    </w:p>
    <w:p w14:paraId="7E53CD99" w14:textId="77777777"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The minimum passing grade shall be 70%. Qualified employees will have appropriate seniority points added to a passing score. Applicants must pass a typing test </w:t>
      </w:r>
      <w:proofErr w:type="gramStart"/>
      <w:r w:rsidRPr="00F22E30">
        <w:rPr>
          <w:rFonts w:ascii="Times New Roman" w:hAnsi="Times New Roman" w:cs="Times New Roman"/>
          <w:sz w:val="23"/>
          <w:szCs w:val="23"/>
        </w:rPr>
        <w:t>in order to</w:t>
      </w:r>
      <w:proofErr w:type="gramEnd"/>
      <w:r w:rsidRPr="00F22E30">
        <w:rPr>
          <w:rFonts w:ascii="Times New Roman" w:hAnsi="Times New Roman" w:cs="Times New Roman"/>
          <w:sz w:val="23"/>
          <w:szCs w:val="23"/>
        </w:rPr>
        <w:t xml:space="preserve"> be eligible to participate in the written examination.</w:t>
      </w:r>
    </w:p>
    <w:p w14:paraId="1F00AB88" w14:textId="77777777" w:rsidR="00F22E30" w:rsidRDefault="00F22E30" w:rsidP="00A832F1">
      <w:pPr>
        <w:spacing w:line="240" w:lineRule="auto"/>
        <w:rPr>
          <w:rFonts w:ascii="Times New Roman" w:hAnsi="Times New Roman" w:cs="Times New Roman"/>
          <w:b/>
          <w:bCs/>
          <w:sz w:val="23"/>
          <w:szCs w:val="23"/>
        </w:rPr>
      </w:pPr>
      <w:r w:rsidRPr="00F22E30">
        <w:rPr>
          <w:rFonts w:ascii="Times New Roman" w:hAnsi="Times New Roman" w:cs="Times New Roman"/>
          <w:b/>
          <w:bCs/>
          <w:sz w:val="23"/>
          <w:szCs w:val="23"/>
        </w:rPr>
        <w:t>PREFERENCE:</w:t>
      </w:r>
      <w:r>
        <w:rPr>
          <w:rFonts w:ascii="Times New Roman" w:hAnsi="Times New Roman" w:cs="Times New Roman"/>
          <w:b/>
          <w:bCs/>
          <w:sz w:val="23"/>
          <w:szCs w:val="23"/>
        </w:rPr>
        <w:t xml:space="preserve"> </w:t>
      </w:r>
    </w:p>
    <w:p w14:paraId="2230858E" w14:textId="2652E41F" w:rsidR="00F22E30" w:rsidRPr="00F22E30" w:rsidRDefault="00F22E30" w:rsidP="00A832F1">
      <w:pPr>
        <w:spacing w:line="240" w:lineRule="auto"/>
        <w:rPr>
          <w:rFonts w:ascii="Times New Roman" w:hAnsi="Times New Roman" w:cs="Times New Roman"/>
          <w:b/>
          <w:bCs/>
          <w:sz w:val="23"/>
          <w:szCs w:val="23"/>
        </w:rPr>
      </w:pPr>
      <w:r w:rsidRPr="00F22E30">
        <w:rPr>
          <w:rFonts w:ascii="Times New Roman" w:hAnsi="Times New Roman" w:cs="Times New Roman"/>
          <w:sz w:val="23"/>
          <w:szCs w:val="23"/>
        </w:rPr>
        <w:t xml:space="preserve">Honorably discharged </w:t>
      </w:r>
      <w:r w:rsidR="004A6747" w:rsidRPr="00F22E30">
        <w:rPr>
          <w:rFonts w:ascii="Times New Roman" w:hAnsi="Times New Roman" w:cs="Times New Roman"/>
          <w:sz w:val="23"/>
          <w:szCs w:val="23"/>
        </w:rPr>
        <w:t>active-duty</w:t>
      </w:r>
      <w:r w:rsidRPr="00F22E30">
        <w:rPr>
          <w:rFonts w:ascii="Times New Roman" w:hAnsi="Times New Roman" w:cs="Times New Roman"/>
          <w:sz w:val="23"/>
          <w:szCs w:val="23"/>
        </w:rPr>
        <w:t xml:space="preserve"> war veterans who have received a passing grade of 70% on the test shall have five (5) points added to their final grade and disabled veterans shall have ten (10) points added to their final grade. </w:t>
      </w:r>
      <w:proofErr w:type="gramStart"/>
      <w:r w:rsidRPr="00F22E30">
        <w:rPr>
          <w:rFonts w:ascii="Times New Roman" w:hAnsi="Times New Roman" w:cs="Times New Roman"/>
          <w:sz w:val="23"/>
          <w:szCs w:val="23"/>
        </w:rPr>
        <w:t>In order to</w:t>
      </w:r>
      <w:proofErr w:type="gramEnd"/>
      <w:r w:rsidRPr="00F22E30">
        <w:rPr>
          <w:rFonts w:ascii="Times New Roman" w:hAnsi="Times New Roman" w:cs="Times New Roman"/>
          <w:sz w:val="23"/>
          <w:szCs w:val="23"/>
        </w:rPr>
        <w:t xml:space="preserve"> receive credit for veterans' preference, an honorably discharged </w:t>
      </w:r>
      <w:r w:rsidR="004A6747" w:rsidRPr="00F22E30">
        <w:rPr>
          <w:rFonts w:ascii="Times New Roman" w:hAnsi="Times New Roman" w:cs="Times New Roman"/>
          <w:sz w:val="23"/>
          <w:szCs w:val="23"/>
        </w:rPr>
        <w:t>active-duty</w:t>
      </w:r>
      <w:r w:rsidRPr="00F22E30">
        <w:rPr>
          <w:rFonts w:ascii="Times New Roman" w:hAnsi="Times New Roman" w:cs="Times New Roman"/>
          <w:sz w:val="23"/>
          <w:szCs w:val="23"/>
        </w:rPr>
        <w:t xml:space="preserve"> war veteran must furnish DD 214 when filing application. A disabled </w:t>
      </w:r>
      <w:r w:rsidR="004A6747" w:rsidRPr="00F22E30">
        <w:rPr>
          <w:rFonts w:ascii="Times New Roman" w:hAnsi="Times New Roman" w:cs="Times New Roman"/>
          <w:sz w:val="23"/>
          <w:szCs w:val="23"/>
        </w:rPr>
        <w:t>active-duty</w:t>
      </w:r>
      <w:r w:rsidRPr="00F22E30">
        <w:rPr>
          <w:rFonts w:ascii="Times New Roman" w:hAnsi="Times New Roman" w:cs="Times New Roman"/>
          <w:sz w:val="23"/>
          <w:szCs w:val="23"/>
        </w:rPr>
        <w:t xml:space="preserve"> war veteran must submit proof that he/she has been classified, as disabled, by the Veterans' Administration. This proof must be submitted with application.</w:t>
      </w:r>
    </w:p>
    <w:p w14:paraId="3A80702E" w14:textId="6CF15229"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Veteran dates for </w:t>
      </w:r>
      <w:r w:rsidR="004A6747" w:rsidRPr="00F22E30">
        <w:rPr>
          <w:rFonts w:ascii="Times New Roman" w:hAnsi="Times New Roman" w:cs="Times New Roman"/>
          <w:sz w:val="23"/>
          <w:szCs w:val="23"/>
        </w:rPr>
        <w:t>active-duty</w:t>
      </w:r>
      <w:r w:rsidRPr="00F22E30">
        <w:rPr>
          <w:rFonts w:ascii="Times New Roman" w:hAnsi="Times New Roman" w:cs="Times New Roman"/>
          <w:sz w:val="23"/>
          <w:szCs w:val="23"/>
        </w:rPr>
        <w:t xml:space="preserve"> war veterans are as follows:</w:t>
      </w:r>
    </w:p>
    <w:p w14:paraId="6C5C5526" w14:textId="72D0F678"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December 7, </w:t>
      </w:r>
      <w:r w:rsidR="004A6747" w:rsidRPr="00F22E30">
        <w:rPr>
          <w:rFonts w:ascii="Times New Roman" w:hAnsi="Times New Roman" w:cs="Times New Roman"/>
          <w:sz w:val="23"/>
          <w:szCs w:val="23"/>
        </w:rPr>
        <w:t>1941,</w:t>
      </w:r>
      <w:r w:rsidRPr="00F22E30">
        <w:rPr>
          <w:rFonts w:ascii="Times New Roman" w:hAnsi="Times New Roman" w:cs="Times New Roman"/>
          <w:sz w:val="23"/>
          <w:szCs w:val="23"/>
        </w:rPr>
        <w:t xml:space="preserve"> to December 31, 1946</w:t>
      </w:r>
    </w:p>
    <w:p w14:paraId="2D3B74BD" w14:textId="381ACE38"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June 27, </w:t>
      </w:r>
      <w:r w:rsidR="004A6747" w:rsidRPr="00F22E30">
        <w:rPr>
          <w:rFonts w:ascii="Times New Roman" w:hAnsi="Times New Roman" w:cs="Times New Roman"/>
          <w:sz w:val="23"/>
          <w:szCs w:val="23"/>
        </w:rPr>
        <w:t>1950,</w:t>
      </w:r>
      <w:r w:rsidRPr="00F22E30">
        <w:rPr>
          <w:rFonts w:ascii="Times New Roman" w:hAnsi="Times New Roman" w:cs="Times New Roman"/>
          <w:sz w:val="23"/>
          <w:szCs w:val="23"/>
        </w:rPr>
        <w:t xml:space="preserve"> to January 31, 1955</w:t>
      </w:r>
    </w:p>
    <w:p w14:paraId="5CFA39B8" w14:textId="77D7E5BC"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July 1, </w:t>
      </w:r>
      <w:r w:rsidR="004A6747" w:rsidRPr="00F22E30">
        <w:rPr>
          <w:rFonts w:ascii="Times New Roman" w:hAnsi="Times New Roman" w:cs="Times New Roman"/>
          <w:sz w:val="23"/>
          <w:szCs w:val="23"/>
        </w:rPr>
        <w:t>1958,</w:t>
      </w:r>
      <w:r w:rsidRPr="00F22E30">
        <w:rPr>
          <w:rFonts w:ascii="Times New Roman" w:hAnsi="Times New Roman" w:cs="Times New Roman"/>
          <w:sz w:val="23"/>
          <w:szCs w:val="23"/>
        </w:rPr>
        <w:t xml:space="preserve"> to January 1, 1959</w:t>
      </w:r>
    </w:p>
    <w:p w14:paraId="0685377E" w14:textId="19AC08C8"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August 5, </w:t>
      </w:r>
      <w:r w:rsidR="004A6747" w:rsidRPr="00F22E30">
        <w:rPr>
          <w:rFonts w:ascii="Times New Roman" w:hAnsi="Times New Roman" w:cs="Times New Roman"/>
          <w:sz w:val="23"/>
          <w:szCs w:val="23"/>
        </w:rPr>
        <w:t>1964,</w:t>
      </w:r>
      <w:r w:rsidRPr="00F22E30">
        <w:rPr>
          <w:rFonts w:ascii="Times New Roman" w:hAnsi="Times New Roman" w:cs="Times New Roman"/>
          <w:sz w:val="23"/>
          <w:szCs w:val="23"/>
        </w:rPr>
        <w:t xml:space="preserve"> to May 7, 1975</w:t>
      </w:r>
    </w:p>
    <w:p w14:paraId="3FAE829D" w14:textId="0B9CA1DC"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August 20, </w:t>
      </w:r>
      <w:r w:rsidR="004A6747" w:rsidRPr="00F22E30">
        <w:rPr>
          <w:rFonts w:ascii="Times New Roman" w:hAnsi="Times New Roman" w:cs="Times New Roman"/>
          <w:sz w:val="23"/>
          <w:szCs w:val="23"/>
        </w:rPr>
        <w:t>1982,</w:t>
      </w:r>
      <w:r w:rsidRPr="00F22E30">
        <w:rPr>
          <w:rFonts w:ascii="Times New Roman" w:hAnsi="Times New Roman" w:cs="Times New Roman"/>
          <w:sz w:val="23"/>
          <w:szCs w:val="23"/>
        </w:rPr>
        <w:t xml:space="preserve"> to December 31, 1987</w:t>
      </w:r>
    </w:p>
    <w:p w14:paraId="24D59076" w14:textId="2393D418"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December 20, </w:t>
      </w:r>
      <w:r w:rsidR="004A6747" w:rsidRPr="00F22E30">
        <w:rPr>
          <w:rFonts w:ascii="Times New Roman" w:hAnsi="Times New Roman" w:cs="Times New Roman"/>
          <w:sz w:val="23"/>
          <w:szCs w:val="23"/>
        </w:rPr>
        <w:t>1989,</w:t>
      </w:r>
      <w:r w:rsidRPr="00F22E30">
        <w:rPr>
          <w:rFonts w:ascii="Times New Roman" w:hAnsi="Times New Roman" w:cs="Times New Roman"/>
          <w:sz w:val="23"/>
          <w:szCs w:val="23"/>
        </w:rPr>
        <w:t xml:space="preserve"> to January 31, 1990</w:t>
      </w:r>
    </w:p>
    <w:p w14:paraId="3013C706" w14:textId="7645CEC8"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August 2, </w:t>
      </w:r>
      <w:r w:rsidR="004A6747" w:rsidRPr="00F22E30">
        <w:rPr>
          <w:rFonts w:ascii="Times New Roman" w:hAnsi="Times New Roman" w:cs="Times New Roman"/>
          <w:sz w:val="23"/>
          <w:szCs w:val="23"/>
        </w:rPr>
        <w:t>1990,</w:t>
      </w:r>
      <w:r w:rsidRPr="00F22E30">
        <w:rPr>
          <w:rFonts w:ascii="Times New Roman" w:hAnsi="Times New Roman" w:cs="Times New Roman"/>
          <w:sz w:val="23"/>
          <w:szCs w:val="23"/>
        </w:rPr>
        <w:t xml:space="preserve"> to July 13, 1992</w:t>
      </w:r>
    </w:p>
    <w:p w14:paraId="01C707F3" w14:textId="72873F5A"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September 18, 2001 - A period prescribed by law, an Act of </w:t>
      </w:r>
      <w:r w:rsidR="004A6747" w:rsidRPr="00F22E30">
        <w:rPr>
          <w:rFonts w:ascii="Times New Roman" w:hAnsi="Times New Roman" w:cs="Times New Roman"/>
          <w:sz w:val="23"/>
          <w:szCs w:val="23"/>
        </w:rPr>
        <w:t>Congress</w:t>
      </w:r>
      <w:r w:rsidRPr="00F22E30">
        <w:rPr>
          <w:rFonts w:ascii="Times New Roman" w:hAnsi="Times New Roman" w:cs="Times New Roman"/>
          <w:sz w:val="23"/>
          <w:szCs w:val="23"/>
        </w:rPr>
        <w:t xml:space="preserve"> of Presidential Proclamation October 16, 2002 - A period to be prescribed by law, an Act of Congress or Presidential Proclamation</w:t>
      </w:r>
    </w:p>
    <w:p w14:paraId="02B0662E" w14:textId="1720328E" w:rsidR="00F22E30" w:rsidRDefault="00F22E30" w:rsidP="00A832F1">
      <w:pPr>
        <w:spacing w:line="240" w:lineRule="auto"/>
        <w:rPr>
          <w:rFonts w:ascii="Times New Roman" w:hAnsi="Times New Roman" w:cs="Times New Roman"/>
          <w:sz w:val="23"/>
          <w:szCs w:val="23"/>
        </w:rPr>
      </w:pPr>
      <w:r>
        <w:rPr>
          <w:rFonts w:ascii="Times New Roman" w:hAnsi="Times New Roman" w:cs="Times New Roman"/>
          <w:sz w:val="23"/>
          <w:szCs w:val="23"/>
        </w:rPr>
        <w:t>This definition shall be further defined as “any person who honorably served in the armed forces in any conflict or undeclared war for which a campaign ribbon or expeditionary medal was earned and who was honorably discharged from the service.”</w:t>
      </w:r>
    </w:p>
    <w:p w14:paraId="29929964" w14:textId="56E74E37" w:rsidR="00F22E30" w:rsidRPr="00F22E30" w:rsidRDefault="00F22E30" w:rsidP="00A832F1">
      <w:pPr>
        <w:spacing w:line="240" w:lineRule="auto"/>
        <w:rPr>
          <w:rFonts w:ascii="Times New Roman" w:hAnsi="Times New Roman" w:cs="Times New Roman"/>
          <w:b/>
          <w:bCs/>
          <w:sz w:val="23"/>
          <w:szCs w:val="23"/>
        </w:rPr>
      </w:pPr>
      <w:r w:rsidRPr="00F22E30">
        <w:rPr>
          <w:rFonts w:ascii="Times New Roman" w:hAnsi="Times New Roman" w:cs="Times New Roman"/>
          <w:b/>
          <w:bCs/>
          <w:sz w:val="23"/>
          <w:szCs w:val="23"/>
        </w:rPr>
        <w:t>QUALIFICATIONS:</w:t>
      </w:r>
    </w:p>
    <w:p w14:paraId="78134AF2" w14:textId="77777777"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Ability to understand and follow oral and written instructions. Ability to make simple computations and tabulations with speed and accuracy. Ability to learn assigned tasks readily, to adhere to prescribed routines and to develop some skill in the operation of common office appliances. Ability to operate modern computer equipment. Skill in meeting the public courteously and tactfully. Ability to work effectively with others.</w:t>
      </w:r>
    </w:p>
    <w:p w14:paraId="172F19E8" w14:textId="49966119"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Preferably graduation from high school</w:t>
      </w:r>
      <w:r w:rsidR="004A6747">
        <w:rPr>
          <w:rFonts w:ascii="Times New Roman" w:hAnsi="Times New Roman" w:cs="Times New Roman"/>
          <w:sz w:val="23"/>
          <w:szCs w:val="23"/>
        </w:rPr>
        <w:t>,</w:t>
      </w:r>
      <w:r w:rsidRPr="00F22E30">
        <w:rPr>
          <w:rFonts w:ascii="Times New Roman" w:hAnsi="Times New Roman" w:cs="Times New Roman"/>
          <w:sz w:val="23"/>
          <w:szCs w:val="23"/>
        </w:rPr>
        <w:t xml:space="preserve"> including completion of commercial courses or its equivalent in business.</w:t>
      </w:r>
    </w:p>
    <w:p w14:paraId="050193A8" w14:textId="5EA046F7"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 xml:space="preserve">Applicants must submit a typing proficiency of at least </w:t>
      </w:r>
      <w:r>
        <w:rPr>
          <w:rFonts w:ascii="Times New Roman" w:hAnsi="Times New Roman" w:cs="Times New Roman"/>
          <w:sz w:val="23"/>
          <w:szCs w:val="23"/>
        </w:rPr>
        <w:t>50 words per minute.</w:t>
      </w:r>
    </w:p>
    <w:p w14:paraId="288A3441" w14:textId="77777777" w:rsidR="00F22E30" w:rsidRPr="00F22E30" w:rsidRDefault="00F22E30" w:rsidP="00A832F1">
      <w:pPr>
        <w:spacing w:line="240" w:lineRule="auto"/>
        <w:rPr>
          <w:rFonts w:ascii="Times New Roman" w:hAnsi="Times New Roman" w:cs="Times New Roman"/>
          <w:sz w:val="23"/>
          <w:szCs w:val="23"/>
        </w:rPr>
      </w:pPr>
      <w:r w:rsidRPr="00F22E30">
        <w:rPr>
          <w:rFonts w:ascii="Times New Roman" w:hAnsi="Times New Roman" w:cs="Times New Roman"/>
          <w:sz w:val="23"/>
          <w:szCs w:val="23"/>
        </w:rPr>
        <w:t>Applicants must have demonstrated experience with Microsoft Word, Microsoft Excel and Microsoft Access.</w:t>
      </w:r>
    </w:p>
    <w:p w14:paraId="637C4C81" w14:textId="77777777" w:rsidR="00F22E30" w:rsidRPr="00FC1D9F" w:rsidRDefault="00F22E30" w:rsidP="00A832F1">
      <w:pPr>
        <w:spacing w:line="240" w:lineRule="auto"/>
        <w:ind w:right="320"/>
        <w:rPr>
          <w:rFonts w:ascii="Times New Roman" w:eastAsia="Times New Roman" w:hAnsi="Times New Roman" w:cs="Times New Roman"/>
          <w:b/>
          <w:sz w:val="23"/>
          <w:szCs w:val="23"/>
          <w:u w:val="single"/>
        </w:rPr>
      </w:pPr>
      <w:r w:rsidRPr="000B31F0">
        <w:rPr>
          <w:rFonts w:ascii="Times New Roman" w:eastAsia="Times New Roman" w:hAnsi="Times New Roman" w:cs="Times New Roman"/>
          <w:b/>
          <w:sz w:val="23"/>
          <w:szCs w:val="23"/>
          <w:u w:val="single"/>
        </w:rPr>
        <w:t>DESIRABLE EXPERIENCE AND TRAINING</w:t>
      </w:r>
    </w:p>
    <w:p w14:paraId="52A7DE52" w14:textId="1BFF679C" w:rsidR="00F22E30" w:rsidRPr="00F73F73" w:rsidRDefault="00F22E30" w:rsidP="00F73F73">
      <w:pPr>
        <w:spacing w:line="240" w:lineRule="auto"/>
        <w:ind w:right="320"/>
        <w:rPr>
          <w:rFonts w:ascii="Times New Roman" w:eastAsia="Times New Roman" w:hAnsi="Times New Roman" w:cs="Times New Roman"/>
          <w:b/>
          <w:i/>
          <w:sz w:val="23"/>
          <w:szCs w:val="23"/>
        </w:rPr>
      </w:pPr>
      <w:r w:rsidRPr="00EA26A8">
        <w:rPr>
          <w:rFonts w:ascii="Times New Roman" w:eastAsia="Times New Roman" w:hAnsi="Times New Roman" w:cs="Times New Roman"/>
          <w:sz w:val="23"/>
          <w:szCs w:val="23"/>
        </w:rPr>
        <w:t>Graduation from</w:t>
      </w:r>
      <w:r>
        <w:rPr>
          <w:rFonts w:ascii="Times New Roman" w:eastAsia="Times New Roman" w:hAnsi="Times New Roman" w:cs="Times New Roman"/>
          <w:sz w:val="23"/>
          <w:szCs w:val="23"/>
        </w:rPr>
        <w:t xml:space="preserve"> a standard high school, including or supplemented by computer coursework. Must demonstrate experience with Microsoft Word, Excel, and Access programs. </w:t>
      </w:r>
    </w:p>
    <w:p w14:paraId="0D08BFBE" w14:textId="77777777" w:rsidR="00F22E30" w:rsidRPr="0007406B" w:rsidRDefault="00F22E30" w:rsidP="00A832F1">
      <w:pPr>
        <w:spacing w:line="240" w:lineRule="auto"/>
        <w:ind w:left="360" w:right="3"/>
        <w:jc w:val="center"/>
        <w:rPr>
          <w:rFonts w:ascii="Times New Roman" w:eastAsia="Times New Roman" w:hAnsi="Times New Roman" w:cs="Times New Roman"/>
          <w:b/>
          <w:i/>
        </w:rPr>
      </w:pPr>
      <w:r w:rsidRPr="0007406B">
        <w:rPr>
          <w:rFonts w:ascii="Times New Roman" w:eastAsia="Times New Roman" w:hAnsi="Times New Roman" w:cs="Times New Roman"/>
          <w:b/>
          <w:i/>
        </w:rPr>
        <w:t>The City of Cranston encourages diversity in its workforce.</w:t>
      </w:r>
    </w:p>
    <w:p w14:paraId="48819075" w14:textId="3131A1F8" w:rsidR="009A61DC" w:rsidRDefault="00F22E30" w:rsidP="00A832F1">
      <w:pPr>
        <w:spacing w:line="240" w:lineRule="auto"/>
        <w:ind w:left="360" w:right="3"/>
        <w:jc w:val="center"/>
      </w:pPr>
      <w:r w:rsidRPr="0007406B">
        <w:rPr>
          <w:rFonts w:ascii="Times New Roman" w:eastAsia="Times New Roman" w:hAnsi="Times New Roman" w:cs="Times New Roman"/>
          <w:b/>
          <w:i/>
        </w:rPr>
        <w:t>We are an Equal Employment Opportunity Employer</w:t>
      </w:r>
      <w:r w:rsidRPr="0007406B">
        <w:rPr>
          <w:rFonts w:ascii="Times New Roman" w:eastAsia="Times New Roman" w:hAnsi="Times New Roman" w:cs="Times New Roman"/>
        </w:rPr>
        <w:t>.</w:t>
      </w:r>
    </w:p>
    <w:sectPr w:rsidR="009A61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30"/>
    <w:rsid w:val="00051D6D"/>
    <w:rsid w:val="00117AED"/>
    <w:rsid w:val="00232FC8"/>
    <w:rsid w:val="004A6747"/>
    <w:rsid w:val="004A7A11"/>
    <w:rsid w:val="006144FC"/>
    <w:rsid w:val="009A61DC"/>
    <w:rsid w:val="00A832F1"/>
    <w:rsid w:val="00C231E3"/>
    <w:rsid w:val="00D32D2D"/>
    <w:rsid w:val="00D538B5"/>
    <w:rsid w:val="00DC562C"/>
    <w:rsid w:val="00E55644"/>
    <w:rsid w:val="00F17396"/>
    <w:rsid w:val="00F20403"/>
    <w:rsid w:val="00F22E30"/>
    <w:rsid w:val="00F73F73"/>
    <w:rsid w:val="00FC0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81638"/>
  <w15:chartTrackingRefBased/>
  <w15:docId w15:val="{C26262F2-2C17-432C-8F50-975B64799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E30"/>
    <w:rPr>
      <w:rFonts w:eastAsiaTheme="majorEastAsia" w:cstheme="majorBidi"/>
      <w:color w:val="272727" w:themeColor="text1" w:themeTint="D8"/>
    </w:rPr>
  </w:style>
  <w:style w:type="paragraph" w:styleId="Title">
    <w:name w:val="Title"/>
    <w:basedOn w:val="Normal"/>
    <w:next w:val="Normal"/>
    <w:link w:val="TitleChar"/>
    <w:uiPriority w:val="10"/>
    <w:qFormat/>
    <w:rsid w:val="00F22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E30"/>
    <w:pPr>
      <w:spacing w:before="160"/>
      <w:jc w:val="center"/>
    </w:pPr>
    <w:rPr>
      <w:i/>
      <w:iCs/>
      <w:color w:val="404040" w:themeColor="text1" w:themeTint="BF"/>
    </w:rPr>
  </w:style>
  <w:style w:type="character" w:customStyle="1" w:styleId="QuoteChar">
    <w:name w:val="Quote Char"/>
    <w:basedOn w:val="DefaultParagraphFont"/>
    <w:link w:val="Quote"/>
    <w:uiPriority w:val="29"/>
    <w:rsid w:val="00F22E30"/>
    <w:rPr>
      <w:i/>
      <w:iCs/>
      <w:color w:val="404040" w:themeColor="text1" w:themeTint="BF"/>
    </w:rPr>
  </w:style>
  <w:style w:type="paragraph" w:styleId="ListParagraph">
    <w:name w:val="List Paragraph"/>
    <w:basedOn w:val="Normal"/>
    <w:uiPriority w:val="34"/>
    <w:qFormat/>
    <w:rsid w:val="00F22E30"/>
    <w:pPr>
      <w:ind w:left="720"/>
      <w:contextualSpacing/>
    </w:pPr>
  </w:style>
  <w:style w:type="character" w:styleId="IntenseEmphasis">
    <w:name w:val="Intense Emphasis"/>
    <w:basedOn w:val="DefaultParagraphFont"/>
    <w:uiPriority w:val="21"/>
    <w:qFormat/>
    <w:rsid w:val="00F22E30"/>
    <w:rPr>
      <w:i/>
      <w:iCs/>
      <w:color w:val="0F4761" w:themeColor="accent1" w:themeShade="BF"/>
    </w:rPr>
  </w:style>
  <w:style w:type="paragraph" w:styleId="IntenseQuote">
    <w:name w:val="Intense Quote"/>
    <w:basedOn w:val="Normal"/>
    <w:next w:val="Normal"/>
    <w:link w:val="IntenseQuoteChar"/>
    <w:uiPriority w:val="30"/>
    <w:qFormat/>
    <w:rsid w:val="00F22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E30"/>
    <w:rPr>
      <w:i/>
      <w:iCs/>
      <w:color w:val="0F4761" w:themeColor="accent1" w:themeShade="BF"/>
    </w:rPr>
  </w:style>
  <w:style w:type="character" w:styleId="IntenseReference">
    <w:name w:val="Intense Reference"/>
    <w:basedOn w:val="DefaultParagraphFont"/>
    <w:uiPriority w:val="32"/>
    <w:qFormat/>
    <w:rsid w:val="00F22E30"/>
    <w:rPr>
      <w:b/>
      <w:bCs/>
      <w:smallCaps/>
      <w:color w:val="0F4761" w:themeColor="accent1" w:themeShade="BF"/>
      <w:spacing w:val="5"/>
    </w:rPr>
  </w:style>
  <w:style w:type="character" w:styleId="Hyperlink">
    <w:name w:val="Hyperlink"/>
    <w:basedOn w:val="DefaultParagraphFont"/>
    <w:uiPriority w:val="99"/>
    <w:unhideWhenUsed/>
    <w:rsid w:val="00F22E30"/>
    <w:rPr>
      <w:color w:val="467886" w:themeColor="hyperlink"/>
      <w:u w:val="single"/>
    </w:rPr>
  </w:style>
  <w:style w:type="character" w:styleId="UnresolvedMention">
    <w:name w:val="Unresolved Mention"/>
    <w:basedOn w:val="DefaultParagraphFont"/>
    <w:uiPriority w:val="99"/>
    <w:semiHidden/>
    <w:unhideWhenUsed/>
    <w:rsid w:val="00F22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rsonnelapplications@cranstonri.org" TargetMode="External"/><Relationship Id="rId3" Type="http://schemas.openxmlformats.org/officeDocument/2006/relationships/customXml" Target="../customXml/item3.xml"/><Relationship Id="rId7" Type="http://schemas.openxmlformats.org/officeDocument/2006/relationships/hyperlink" Target="http://www.cranstonri.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a69a938-e54d-41fd-8fda-6aa6e5e6800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1614A7FA7E3243A0FA7EE8B1F9C6F3" ma:contentTypeVersion="14" ma:contentTypeDescription="Create a new document." ma:contentTypeScope="" ma:versionID="468939d47a030d23e968c9cc3ed7e135">
  <xsd:schema xmlns:xsd="http://www.w3.org/2001/XMLSchema" xmlns:xs="http://www.w3.org/2001/XMLSchema" xmlns:p="http://schemas.microsoft.com/office/2006/metadata/properties" xmlns:ns3="ca69a938-e54d-41fd-8fda-6aa6e5e6800e" xmlns:ns4="42a437bc-646f-4576-8742-f1df17571d2e" targetNamespace="http://schemas.microsoft.com/office/2006/metadata/properties" ma:root="true" ma:fieldsID="f13bcd55124c4bbf8e5f180b2b3d5529" ns3:_="" ns4:_="">
    <xsd:import namespace="ca69a938-e54d-41fd-8fda-6aa6e5e6800e"/>
    <xsd:import namespace="42a437bc-646f-4576-8742-f1df17571d2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69a938-e54d-41fd-8fda-6aa6e5e68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a437bc-646f-4576-8742-f1df17571d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5AE7AE-5912-4FF5-A6EA-3EE7F61EA912}">
  <ds:schemaRefs>
    <ds:schemaRef ds:uri="http://schemas.microsoft.com/office/2006/metadata/properties"/>
    <ds:schemaRef ds:uri="http://schemas.microsoft.com/office/infopath/2007/PartnerControls"/>
    <ds:schemaRef ds:uri="ca69a938-e54d-41fd-8fda-6aa6e5e6800e"/>
  </ds:schemaRefs>
</ds:datastoreItem>
</file>

<file path=customXml/itemProps2.xml><?xml version="1.0" encoding="utf-8"?>
<ds:datastoreItem xmlns:ds="http://schemas.openxmlformats.org/officeDocument/2006/customXml" ds:itemID="{9A84F2FD-C9A2-4FBB-83F3-ABA872D7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69a938-e54d-41fd-8fda-6aa6e5e6800e"/>
    <ds:schemaRef ds:uri="42a437bc-646f-4576-8742-f1df17571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426E3-4339-48E4-BF9E-0C38DE4CB4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820</Words>
  <Characters>4692</Characters>
  <Application>Microsoft Office Word</Application>
  <DocSecurity>0</DocSecurity>
  <Lines>79</Lines>
  <Paragraphs>38</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Deluca,Zachary</dc:creator>
  <cp:keywords/>
  <dc:description/>
  <cp:lastModifiedBy>Deluca,Zachary</cp:lastModifiedBy>
  <cp:revision>8</cp:revision>
  <dcterms:created xsi:type="dcterms:W3CDTF">2026-01-13T20:14:00Z</dcterms:created>
  <dcterms:modified xsi:type="dcterms:W3CDTF">2026-01-14T15:17:00Z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0x010100AF1614A7FA7E3243A0FA7EE8B1F9C6F3</vt:lpwstr>
  </property>
</Properties>
</file>